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BD88B" w14:textId="77777777" w:rsidR="00BC460E" w:rsidRPr="00C16CDA" w:rsidRDefault="00BC460E" w:rsidP="00C16CDA">
      <w:pPr>
        <w:spacing w:line="480" w:lineRule="auto"/>
        <w:rPr>
          <w:rFonts w:cs="Times New Roman"/>
        </w:rPr>
      </w:pPr>
    </w:p>
    <w:p w14:paraId="4588E379" w14:textId="75F18476" w:rsidR="00BC460E" w:rsidRPr="00C16CDA" w:rsidRDefault="00BC460E" w:rsidP="00C16CDA">
      <w:pPr>
        <w:spacing w:line="480" w:lineRule="auto"/>
        <w:jc w:val="center"/>
        <w:rPr>
          <w:rFonts w:cs="Times New Roman"/>
        </w:rPr>
      </w:pPr>
      <w:r w:rsidRPr="00C16CDA">
        <w:rPr>
          <w:rFonts w:cs="Times New Roman"/>
          <w:b/>
          <w:bCs/>
        </w:rPr>
        <w:t>Symbolism</w:t>
      </w:r>
    </w:p>
    <w:p w14:paraId="2BA57F43" w14:textId="2803FE50" w:rsidR="00CF7575" w:rsidRDefault="00CF7575" w:rsidP="00C16CDA">
      <w:pPr>
        <w:tabs>
          <w:tab w:val="left" w:pos="6360"/>
        </w:tabs>
        <w:spacing w:line="480" w:lineRule="auto"/>
        <w:jc w:val="both"/>
        <w:rPr>
          <w:rFonts w:cs="Times New Roman"/>
        </w:rPr>
      </w:pPr>
      <w:r w:rsidRPr="00C16CDA">
        <w:rPr>
          <w:rFonts w:cs="Times New Roman"/>
        </w:rPr>
        <w:t xml:space="preserve"> </w:t>
      </w:r>
      <w:r w:rsidR="00C16CDA">
        <w:rPr>
          <w:rFonts w:cs="Times New Roman"/>
        </w:rPr>
        <w:t>Name:</w:t>
      </w:r>
    </w:p>
    <w:p w14:paraId="4755E800" w14:textId="07E3A1D0" w:rsidR="00C16CDA" w:rsidRDefault="00C16CDA" w:rsidP="00C16CDA">
      <w:pPr>
        <w:tabs>
          <w:tab w:val="left" w:pos="6360"/>
        </w:tabs>
        <w:spacing w:line="480" w:lineRule="auto"/>
        <w:jc w:val="both"/>
        <w:rPr>
          <w:rFonts w:cs="Times New Roman"/>
        </w:rPr>
      </w:pPr>
      <w:r>
        <w:rPr>
          <w:rFonts w:cs="Times New Roman"/>
        </w:rPr>
        <w:t>Course</w:t>
      </w:r>
    </w:p>
    <w:p w14:paraId="5E97FD77" w14:textId="367F1615" w:rsidR="00C16CDA" w:rsidRDefault="00C16CDA" w:rsidP="00C16CDA">
      <w:pPr>
        <w:tabs>
          <w:tab w:val="left" w:pos="6360"/>
        </w:tabs>
        <w:spacing w:line="480" w:lineRule="auto"/>
        <w:jc w:val="both"/>
        <w:rPr>
          <w:rFonts w:cs="Times New Roman"/>
        </w:rPr>
      </w:pPr>
      <w:r>
        <w:rPr>
          <w:rFonts w:cs="Times New Roman"/>
        </w:rPr>
        <w:t>Date:</w:t>
      </w:r>
    </w:p>
    <w:p w14:paraId="0CD44B35" w14:textId="77777777" w:rsidR="00C16CDA" w:rsidRPr="00C16CDA" w:rsidRDefault="00C16CDA" w:rsidP="00C16CDA">
      <w:pPr>
        <w:tabs>
          <w:tab w:val="left" w:pos="6360"/>
        </w:tabs>
        <w:spacing w:line="480" w:lineRule="auto"/>
        <w:rPr>
          <w:rFonts w:cs="Times New Roman"/>
        </w:rPr>
      </w:pPr>
    </w:p>
    <w:p w14:paraId="070FED68" w14:textId="034B1E4C" w:rsidR="00CF7575" w:rsidRPr="00C16CDA" w:rsidRDefault="00CF7575" w:rsidP="00C16CDA">
      <w:pPr>
        <w:spacing w:line="480" w:lineRule="auto"/>
        <w:ind w:firstLine="720"/>
        <w:rPr>
          <w:rFonts w:cs="Times New Roman"/>
        </w:rPr>
      </w:pPr>
      <w:r w:rsidRPr="00C16CDA">
        <w:rPr>
          <w:rFonts w:cs="Times New Roman"/>
        </w:rPr>
        <w:t xml:space="preserve">Symbolism encompasses use of symbolic images that make an indirect suggestion of </w:t>
      </w:r>
      <w:r w:rsidR="00C16CDA" w:rsidRPr="00C16CDA">
        <w:rPr>
          <w:rFonts w:cs="Times New Roman"/>
        </w:rPr>
        <w:t>meaning relating</w:t>
      </w:r>
      <w:r w:rsidRPr="00C16CDA">
        <w:rPr>
          <w:rFonts w:cs="Times New Roman"/>
        </w:rPr>
        <w:t xml:space="preserve"> to ideas emotions or a state of mind.  The stories </w:t>
      </w:r>
      <w:r w:rsidRPr="00C16CDA">
        <w:rPr>
          <w:rFonts w:cs="Times New Roman"/>
          <w:i/>
        </w:rPr>
        <w:t>“Death Constant Beyond Love</w:t>
      </w:r>
      <w:r w:rsidRPr="00C16CDA">
        <w:rPr>
          <w:rFonts w:cs="Times New Roman"/>
        </w:rPr>
        <w:t xml:space="preserve">” and </w:t>
      </w:r>
      <w:r w:rsidRPr="00C16CDA">
        <w:rPr>
          <w:rFonts w:cs="Times New Roman"/>
          <w:i/>
        </w:rPr>
        <w:t>The Old Gun</w:t>
      </w:r>
      <w:r w:rsidRPr="00C16CDA">
        <w:rPr>
          <w:rFonts w:cs="Times New Roman"/>
        </w:rPr>
        <w:t xml:space="preserve"> have clearly illustrate the use of symbolism. The objects use reflect entirely different meanings that are deep and significant. It is vital to describe how different objects from the two stories reflect the meaning connected </w:t>
      </w:r>
      <w:r w:rsidR="00C16CDA" w:rsidRPr="00C16CDA">
        <w:rPr>
          <w:rFonts w:cs="Times New Roman"/>
        </w:rPr>
        <w:t>to them</w:t>
      </w:r>
      <w:r w:rsidRPr="00C16CDA">
        <w:rPr>
          <w:rFonts w:cs="Times New Roman"/>
        </w:rPr>
        <w:t xml:space="preserve"> through symbolism</w:t>
      </w:r>
    </w:p>
    <w:p w14:paraId="2271D08F" w14:textId="6F911C8B" w:rsidR="00CF7575" w:rsidRPr="00C16CDA" w:rsidRDefault="00CF7575" w:rsidP="00C16CDA">
      <w:pPr>
        <w:spacing w:line="480" w:lineRule="auto"/>
        <w:ind w:firstLine="720"/>
        <w:rPr>
          <w:rFonts w:cs="Times New Roman"/>
        </w:rPr>
      </w:pPr>
      <w:r w:rsidRPr="00C16CDA">
        <w:rPr>
          <w:rFonts w:cs="Times New Roman"/>
        </w:rPr>
        <w:t xml:space="preserve">García Márquez’s works </w:t>
      </w:r>
      <w:r w:rsidRPr="00C16CDA">
        <w:rPr>
          <w:rFonts w:cs="Times New Roman"/>
          <w:i/>
        </w:rPr>
        <w:t>“Death Constant Beyond Love”</w:t>
      </w:r>
      <w:r w:rsidR="00CE207E" w:rsidRPr="00C16CDA">
        <w:rPr>
          <w:rFonts w:cs="Times New Roman"/>
        </w:rPr>
        <w:t xml:space="preserve"> uses different symbols which include the butterfly and the rose. The rose is used to represent love and it appears that different colors of roses have di</w:t>
      </w:r>
      <w:r w:rsidR="00D02DFE" w:rsidRPr="00C16CDA">
        <w:rPr>
          <w:rFonts w:cs="Times New Roman"/>
        </w:rPr>
        <w:t>fferent meanings</w:t>
      </w:r>
      <w:r w:rsidR="00C16CDA">
        <w:rPr>
          <w:rFonts w:cs="Times New Roman"/>
        </w:rPr>
        <w:t>. T</w:t>
      </w:r>
      <w:r w:rsidR="00CE207E" w:rsidRPr="00C16CDA">
        <w:rPr>
          <w:rFonts w:cs="Times New Roman"/>
        </w:rPr>
        <w:t>he senator does not express real love to his wife because he appears to be in love with Laura.</w:t>
      </w:r>
      <w:r w:rsidR="00574FDA" w:rsidRPr="00C16CDA">
        <w:rPr>
          <w:rFonts w:cs="Times New Roman"/>
        </w:rPr>
        <w:t xml:space="preserve"> Also, he comfortably talks and confesses to Laura rather than worrying about his love with Laura.</w:t>
      </w:r>
      <w:r w:rsidR="00CE207E" w:rsidRPr="00C16CDA">
        <w:rPr>
          <w:rFonts w:cs="Times New Roman"/>
        </w:rPr>
        <w:t xml:space="preserve"> In this </w:t>
      </w:r>
      <w:r w:rsidR="00C16CDA" w:rsidRPr="00C16CDA">
        <w:rPr>
          <w:rFonts w:cs="Times New Roman"/>
        </w:rPr>
        <w:t>instance, the</w:t>
      </w:r>
      <w:r w:rsidR="00CE207E" w:rsidRPr="00C16CDA">
        <w:rPr>
          <w:rFonts w:cs="Times New Roman"/>
        </w:rPr>
        <w:t xml:space="preserve"> red rose symbolizes blood that would be shed in plenty</w:t>
      </w:r>
      <w:r w:rsidR="00D10218" w:rsidRPr="00C16CDA">
        <w:rPr>
          <w:rFonts w:cs="Times New Roman"/>
        </w:rPr>
        <w:t xml:space="preserve">. </w:t>
      </w:r>
      <w:r w:rsidR="00E06788" w:rsidRPr="00C16CDA">
        <w:rPr>
          <w:rFonts w:cs="Times New Roman"/>
        </w:rPr>
        <w:t>In addition, he d</w:t>
      </w:r>
      <w:r w:rsidR="00D02DFE" w:rsidRPr="00C16CDA">
        <w:rPr>
          <w:rFonts w:cs="Times New Roman"/>
        </w:rPr>
        <w:t>elivered his speeches in Rosal del Virrey which meant “the viceroy’s rosebush</w:t>
      </w:r>
      <w:r w:rsidR="00C16CDA">
        <w:rPr>
          <w:rFonts w:cs="Times New Roman"/>
        </w:rPr>
        <w:t xml:space="preserve">”. </w:t>
      </w:r>
      <w:r w:rsidR="00D02DFE" w:rsidRPr="00C16CDA">
        <w:rPr>
          <w:rFonts w:cs="Times New Roman"/>
        </w:rPr>
        <w:t xml:space="preserve">The name appears to be Ironical because </w:t>
      </w:r>
      <w:r w:rsidR="00C16CDA" w:rsidRPr="00C16CDA">
        <w:rPr>
          <w:rFonts w:cs="Times New Roman"/>
        </w:rPr>
        <w:t>the village</w:t>
      </w:r>
      <w:r w:rsidR="00D02DFE" w:rsidRPr="00C16CDA">
        <w:rPr>
          <w:rFonts w:cs="Times New Roman"/>
        </w:rPr>
        <w:t xml:space="preserve"> was poor and with dry weather condition that could not grow roses. In simple terms, the rose simply represents the love and passion that the senator had for Laura.</w:t>
      </w:r>
    </w:p>
    <w:p w14:paraId="427CB0E7" w14:textId="3A179269" w:rsidR="003F165F" w:rsidRPr="00C16CDA" w:rsidRDefault="00D02DFE" w:rsidP="00C16CDA">
      <w:pPr>
        <w:spacing w:line="480" w:lineRule="auto"/>
        <w:ind w:firstLine="720"/>
        <w:rPr>
          <w:rFonts w:cs="Times New Roman"/>
          <w:lang w:val="en-GB"/>
        </w:rPr>
      </w:pPr>
      <w:r w:rsidRPr="00C16CDA">
        <w:rPr>
          <w:rFonts w:cs="Times New Roman"/>
        </w:rPr>
        <w:t xml:space="preserve">Progressively, the paper butterfly has the symbolic meaning of human mortality. The </w:t>
      </w:r>
      <w:r w:rsidR="00C16CDA" w:rsidRPr="00C16CDA">
        <w:rPr>
          <w:rFonts w:cs="Times New Roman"/>
        </w:rPr>
        <w:t>senators’</w:t>
      </w:r>
      <w:r w:rsidRPr="00C16CDA">
        <w:rPr>
          <w:rFonts w:cs="Times New Roman"/>
        </w:rPr>
        <w:t xml:space="preserve"> life ended unexpectedly which is similar to when the </w:t>
      </w:r>
      <w:r w:rsidR="00C16CDA" w:rsidRPr="00C16CDA">
        <w:rPr>
          <w:rFonts w:cs="Times New Roman"/>
        </w:rPr>
        <w:t>butterfly</w:t>
      </w:r>
      <w:r w:rsidRPr="00C16CDA">
        <w:rPr>
          <w:rFonts w:cs="Times New Roman"/>
        </w:rPr>
        <w:t xml:space="preserve"> is </w:t>
      </w:r>
      <w:r w:rsidR="00C16CDA" w:rsidRPr="00C16CDA">
        <w:rPr>
          <w:rFonts w:cs="Times New Roman"/>
        </w:rPr>
        <w:t>struck to</w:t>
      </w:r>
      <w:r w:rsidRPr="00C16CDA">
        <w:rPr>
          <w:rFonts w:cs="Times New Roman"/>
        </w:rPr>
        <w:t xml:space="preserve"> the wall.</w:t>
      </w:r>
      <w:r w:rsidR="003F165F" w:rsidRPr="00C16CDA">
        <w:rPr>
          <w:rFonts w:cs="Times New Roman"/>
        </w:rPr>
        <w:t xml:space="preserve">  One </w:t>
      </w:r>
      <w:r w:rsidR="003F165F" w:rsidRPr="00C16CDA">
        <w:rPr>
          <w:rFonts w:cs="Times New Roman"/>
          <w:lang w:val="en-GB"/>
        </w:rPr>
        <w:t>of the guards wakes up and does not recognize that the butterfly is a separate object and claims that “it’s pain</w:t>
      </w:r>
      <w:r w:rsidR="00C16CDA">
        <w:rPr>
          <w:rFonts w:cs="Times New Roman"/>
          <w:lang w:val="en-GB"/>
        </w:rPr>
        <w:t xml:space="preserve">ted on the wall”. </w:t>
      </w:r>
      <w:r w:rsidR="003F165F" w:rsidRPr="00C16CDA">
        <w:rPr>
          <w:rFonts w:cs="Times New Roman"/>
          <w:lang w:val="en-GB"/>
        </w:rPr>
        <w:t>Also the butterfly appears to be real but motionless which is a representation of fake illusions and promises that filled the senator’</w:t>
      </w:r>
      <w:r w:rsidR="00C16CDA">
        <w:rPr>
          <w:rFonts w:cs="Times New Roman"/>
          <w:lang w:val="en-GB"/>
        </w:rPr>
        <w:t>s life. Ideally</w:t>
      </w:r>
      <w:r w:rsidR="003F165F" w:rsidRPr="00C16CDA">
        <w:rPr>
          <w:rFonts w:cs="Times New Roman"/>
          <w:lang w:val="en-GB"/>
        </w:rPr>
        <w:t>, the butterfly comes out as the ultimate symbol of the title of the story</w:t>
      </w:r>
      <w:r w:rsidR="008C2BF7" w:rsidRPr="00C16CDA">
        <w:rPr>
          <w:rFonts w:cs="Times New Roman"/>
          <w:lang w:val="en-GB"/>
        </w:rPr>
        <w:t xml:space="preserve"> because the senator was conquered by fear and death.</w:t>
      </w:r>
    </w:p>
    <w:p w14:paraId="2F8B634A" w14:textId="72A5810F" w:rsidR="00BC460E" w:rsidRPr="00C16CDA" w:rsidRDefault="008C2BF7" w:rsidP="00C16CDA">
      <w:pPr>
        <w:spacing w:line="480" w:lineRule="auto"/>
        <w:ind w:firstLine="720"/>
        <w:rPr>
          <w:rFonts w:cs="Times New Roman"/>
        </w:rPr>
      </w:pPr>
      <w:r w:rsidRPr="00C16CDA">
        <w:rPr>
          <w:rFonts w:cs="Times New Roman"/>
          <w:lang w:val="en-GB"/>
        </w:rPr>
        <w:lastRenderedPageBreak/>
        <w:t xml:space="preserve">In the story </w:t>
      </w:r>
      <w:r w:rsidRPr="00C16CDA">
        <w:rPr>
          <w:rFonts w:cs="Times New Roman"/>
          <w:i/>
        </w:rPr>
        <w:t xml:space="preserve">The Old Gun </w:t>
      </w:r>
      <w:r w:rsidRPr="00C16CDA">
        <w:rPr>
          <w:rFonts w:cs="Times New Roman"/>
        </w:rPr>
        <w:t xml:space="preserve">the gun symbolizes loss of control. </w:t>
      </w:r>
      <w:r w:rsidR="008D27C3" w:rsidRPr="00C16CDA">
        <w:rPr>
          <w:rFonts w:cs="Times New Roman"/>
        </w:rPr>
        <w:t>Dasuo was a 16 years</w:t>
      </w:r>
      <w:r w:rsidR="00C16CDA">
        <w:rPr>
          <w:rFonts w:cs="Times New Roman"/>
        </w:rPr>
        <w:t xml:space="preserve"> young man who lived under </w:t>
      </w:r>
      <w:r w:rsidR="008D27C3" w:rsidRPr="00C16CDA">
        <w:rPr>
          <w:rFonts w:cs="Times New Roman"/>
        </w:rPr>
        <w:t>conditions of extreme poverty and hunger and</w:t>
      </w:r>
      <w:r w:rsidR="00C16CDA">
        <w:rPr>
          <w:rFonts w:cs="Times New Roman"/>
        </w:rPr>
        <w:t xml:space="preserve"> wanted to kill birds</w:t>
      </w:r>
      <w:r w:rsidR="008D27C3" w:rsidRPr="00C16CDA">
        <w:rPr>
          <w:rFonts w:cs="Times New Roman"/>
        </w:rPr>
        <w:t xml:space="preserve">. His family was in possession of a gun which his </w:t>
      </w:r>
      <w:r w:rsidR="00C16CDA" w:rsidRPr="00C16CDA">
        <w:rPr>
          <w:rFonts w:cs="Times New Roman"/>
        </w:rPr>
        <w:t>grandmother</w:t>
      </w:r>
      <w:r w:rsidR="008D27C3" w:rsidRPr="00C16CDA">
        <w:rPr>
          <w:rFonts w:cs="Times New Roman"/>
        </w:rPr>
        <w:t xml:space="preserve"> seemed to be in control because she used it to kill his father and grandfather. She used the gun whenever a person defied her rules and used it for punishment. For instance she says “You’ve lost my horses, lost my land” and killed him </w:t>
      </w:r>
      <w:bookmarkStart w:id="0" w:name="_GoBack"/>
      <w:bookmarkEnd w:id="0"/>
      <w:r w:rsidR="00C16CDA" w:rsidRPr="00C16CDA">
        <w:rPr>
          <w:rFonts w:cs="Times New Roman"/>
        </w:rPr>
        <w:t>because he</w:t>
      </w:r>
      <w:r w:rsidR="008D27C3" w:rsidRPr="00C16CDA">
        <w:rPr>
          <w:rFonts w:cs="Times New Roman"/>
        </w:rPr>
        <w:t xml:space="preserve"> had taken away control of land and livestock. Thus, the gun is a symbol of primitive blood-lust because it appears to be uncontrollable</w:t>
      </w:r>
    </w:p>
    <w:p w14:paraId="116CC88E" w14:textId="1D054EF9" w:rsidR="00BC460E" w:rsidRPr="00C16CDA" w:rsidRDefault="00BC460E" w:rsidP="00C16CDA">
      <w:pPr>
        <w:spacing w:line="480" w:lineRule="auto"/>
        <w:rPr>
          <w:rFonts w:cs="Times New Roman"/>
        </w:rPr>
      </w:pPr>
      <w:r w:rsidRPr="00C16CDA">
        <w:rPr>
          <w:rFonts w:cs="Times New Roman"/>
        </w:rPr>
        <w:t xml:space="preserve"> </w:t>
      </w:r>
    </w:p>
    <w:p w14:paraId="1556ABAE" w14:textId="77777777" w:rsidR="00DA0DF1" w:rsidRPr="00C16CDA" w:rsidRDefault="00DA0DF1" w:rsidP="00C16CDA">
      <w:pPr>
        <w:spacing w:line="480" w:lineRule="auto"/>
        <w:rPr>
          <w:rFonts w:cs="Times New Roman"/>
        </w:rPr>
      </w:pPr>
    </w:p>
    <w:sectPr w:rsidR="00DA0DF1" w:rsidRPr="00C16CDA" w:rsidSect="00BC460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437BC" w14:textId="77777777" w:rsidR="00645967" w:rsidRDefault="00645967" w:rsidP="00C16CDA">
      <w:r>
        <w:separator/>
      </w:r>
    </w:p>
  </w:endnote>
  <w:endnote w:type="continuationSeparator" w:id="0">
    <w:p w14:paraId="392503D2" w14:textId="77777777" w:rsidR="00645967" w:rsidRDefault="00645967" w:rsidP="00C1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3C9F" w14:textId="77777777" w:rsidR="00645967" w:rsidRDefault="00645967" w:rsidP="00C16CDA">
      <w:r>
        <w:separator/>
      </w:r>
    </w:p>
  </w:footnote>
  <w:footnote w:type="continuationSeparator" w:id="0">
    <w:p w14:paraId="52A1274A" w14:textId="77777777" w:rsidR="00645967" w:rsidRDefault="00645967" w:rsidP="00C16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CFB93" w14:textId="48392002" w:rsidR="00C16CDA" w:rsidRDefault="00C16CDA">
    <w:pPr>
      <w:pStyle w:val="Header"/>
      <w:jc w:val="right"/>
    </w:pPr>
    <w:r>
      <w:t>Surname</w:t>
    </w:r>
    <w:sdt>
      <w:sdtPr>
        <w:id w:val="-16341698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143C868A" w14:textId="77777777" w:rsidR="00C16CDA" w:rsidRDefault="00C16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0E"/>
    <w:rsid w:val="003F165F"/>
    <w:rsid w:val="00516E15"/>
    <w:rsid w:val="00574FDA"/>
    <w:rsid w:val="00645967"/>
    <w:rsid w:val="008C2BF7"/>
    <w:rsid w:val="008D27C3"/>
    <w:rsid w:val="00BC460E"/>
    <w:rsid w:val="00C16CDA"/>
    <w:rsid w:val="00CE207E"/>
    <w:rsid w:val="00CF7575"/>
    <w:rsid w:val="00D02DFE"/>
    <w:rsid w:val="00D10218"/>
    <w:rsid w:val="00DA0DF1"/>
    <w:rsid w:val="00E0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F5DE"/>
  <w15:chartTrackingRefBased/>
  <w15:docId w15:val="{DA2C9087-6FDA-47A9-AEF2-6E90D950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0E"/>
    <w:pPr>
      <w:suppressAutoHyphens/>
      <w:spacing w:after="0" w:line="240" w:lineRule="auto"/>
    </w:pPr>
    <w:rPr>
      <w:rFonts w:ascii="Times New Roman" w:eastAsia="SimSun" w:hAnsi="Times New Roman" w:cs="Arial"/>
      <w:kern w:val="2"/>
      <w:sz w:val="24"/>
      <w:szCs w:val="24"/>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CD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16CDA"/>
    <w:rPr>
      <w:rFonts w:ascii="Times New Roman" w:eastAsia="SimSun" w:hAnsi="Times New Roman" w:cs="Mangal"/>
      <w:kern w:val="2"/>
      <w:sz w:val="24"/>
      <w:szCs w:val="21"/>
      <w:lang w:eastAsia="zh-CN" w:bidi="hi-IN"/>
    </w:rPr>
  </w:style>
  <w:style w:type="paragraph" w:styleId="Footer">
    <w:name w:val="footer"/>
    <w:basedOn w:val="Normal"/>
    <w:link w:val="FooterChar"/>
    <w:uiPriority w:val="99"/>
    <w:unhideWhenUsed/>
    <w:rsid w:val="00C16CD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16CDA"/>
    <w:rPr>
      <w:rFonts w:ascii="Times New Roman" w:eastAsia="SimSu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8370">
      <w:bodyDiv w:val="1"/>
      <w:marLeft w:val="0"/>
      <w:marRight w:val="0"/>
      <w:marTop w:val="0"/>
      <w:marBottom w:val="0"/>
      <w:divBdr>
        <w:top w:val="none" w:sz="0" w:space="0" w:color="auto"/>
        <w:left w:val="none" w:sz="0" w:space="0" w:color="auto"/>
        <w:bottom w:val="none" w:sz="0" w:space="0" w:color="auto"/>
        <w:right w:val="none" w:sz="0" w:space="0" w:color="auto"/>
      </w:divBdr>
      <w:divsChild>
        <w:div w:id="76484124">
          <w:marLeft w:val="0"/>
          <w:marRight w:val="0"/>
          <w:marTop w:val="0"/>
          <w:marBottom w:val="0"/>
          <w:divBdr>
            <w:top w:val="none" w:sz="0" w:space="0" w:color="auto"/>
            <w:left w:val="none" w:sz="0" w:space="0" w:color="auto"/>
            <w:bottom w:val="none" w:sz="0" w:space="0" w:color="auto"/>
            <w:right w:val="none" w:sz="0" w:space="0" w:color="auto"/>
          </w:divBdr>
          <w:divsChild>
            <w:div w:id="1675567837">
              <w:marLeft w:val="0"/>
              <w:marRight w:val="0"/>
              <w:marTop w:val="0"/>
              <w:marBottom w:val="0"/>
              <w:divBdr>
                <w:top w:val="none" w:sz="0" w:space="0" w:color="auto"/>
                <w:left w:val="none" w:sz="0" w:space="0" w:color="auto"/>
                <w:bottom w:val="none" w:sz="0" w:space="0" w:color="auto"/>
                <w:right w:val="none" w:sz="0" w:space="0" w:color="auto"/>
              </w:divBdr>
              <w:divsChild>
                <w:div w:id="9647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ADA550EC1583498EE6A9F844A5D448" ma:contentTypeVersion="4" ma:contentTypeDescription="Create a new document." ma:contentTypeScope="" ma:versionID="32c7d1615e56b1f362c2076c6524cbde">
  <xsd:schema xmlns:xsd="http://www.w3.org/2001/XMLSchema" xmlns:xs="http://www.w3.org/2001/XMLSchema" xmlns:p="http://schemas.microsoft.com/office/2006/metadata/properties" xmlns:ns3="ab41afe4-0ddc-4eff-b5bc-dc9971b4210d" targetNamespace="http://schemas.microsoft.com/office/2006/metadata/properties" ma:root="true" ma:fieldsID="fd3d8de6cbe9212f6616b5450b8e1932" ns3:_="">
    <xsd:import namespace="ab41afe4-0ddc-4eff-b5bc-dc9971b421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afe4-0ddc-4eff-b5bc-dc9971b4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C6819-327F-43C5-B750-FAEE3E76CA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87D274-71CF-40D8-9943-97FE353EF1AC}">
  <ds:schemaRefs>
    <ds:schemaRef ds:uri="http://schemas.microsoft.com/sharepoint/v3/contenttype/forms"/>
  </ds:schemaRefs>
</ds:datastoreItem>
</file>

<file path=customXml/itemProps3.xml><?xml version="1.0" encoding="utf-8"?>
<ds:datastoreItem xmlns:ds="http://schemas.openxmlformats.org/officeDocument/2006/customXml" ds:itemID="{0AAC47AE-DDD6-4038-9333-07BA31BB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afe4-0ddc-4eff-b5bc-dc9971b42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powell</dc:creator>
  <cp:keywords/>
  <dc:description/>
  <cp:lastModifiedBy>user</cp:lastModifiedBy>
  <cp:revision>2</cp:revision>
  <dcterms:created xsi:type="dcterms:W3CDTF">2021-04-28T23:47:00Z</dcterms:created>
  <dcterms:modified xsi:type="dcterms:W3CDTF">2021-04-28T23:47:00Z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0x010100C5ADA550EC1583498EE6A9F844A5D448</vt:lpwstr>
  </property>
</Properties>
</file>